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37EA9" w14:textId="77777777" w:rsidR="00A67EE0" w:rsidRDefault="00A67EE0" w:rsidP="00A67EE0">
      <w:pPr>
        <w:spacing w:after="200" w:line="276" w:lineRule="auto"/>
        <w:rPr>
          <w:rFonts w:ascii="Arial" w:eastAsia="Calibri" w:hAnsi="Arial" w:cs="Arial"/>
          <w:b/>
          <w:lang w:eastAsia="en-US"/>
        </w:rPr>
      </w:pPr>
    </w:p>
    <w:p w14:paraId="227EE9A5" w14:textId="77777777" w:rsidR="00A67EE0" w:rsidRPr="00606B6B" w:rsidRDefault="00A67EE0" w:rsidP="00A67EE0">
      <w:pPr>
        <w:spacing w:after="200" w:line="276" w:lineRule="auto"/>
        <w:rPr>
          <w:rFonts w:ascii="Arial" w:eastAsia="Calibri" w:hAnsi="Arial" w:cs="Arial"/>
          <w:b/>
          <w:lang w:eastAsia="en-US"/>
        </w:rPr>
      </w:pPr>
      <w:bookmarkStart w:id="0" w:name="_Hlk159250659"/>
      <w:r w:rsidRPr="00606B6B">
        <w:rPr>
          <w:rFonts w:ascii="Arial" w:eastAsia="Calibri" w:hAnsi="Arial" w:cs="Arial"/>
          <w:b/>
          <w:lang w:eastAsia="en-US"/>
        </w:rPr>
        <w:t>NASLOV POŠILJATELJA</w:t>
      </w:r>
    </w:p>
    <w:p w14:paraId="79D62705" w14:textId="5E6E9434" w:rsidR="00A67EE0" w:rsidRPr="00606B6B" w:rsidRDefault="00286A47" w:rsidP="00A67EE0">
      <w:pPr>
        <w:spacing w:after="200" w:line="276" w:lineRule="auto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___________________________________</w:t>
      </w:r>
    </w:p>
    <w:p w14:paraId="27A3E0FB" w14:textId="7C17297F" w:rsidR="00A67EE0" w:rsidRPr="00606B6B" w:rsidRDefault="00286A47" w:rsidP="00A67EE0">
      <w:pPr>
        <w:spacing w:after="200" w:line="276" w:lineRule="auto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___________________________________</w:t>
      </w:r>
    </w:p>
    <w:p w14:paraId="54FAC1E4" w14:textId="1D26E47E" w:rsidR="00A67EE0" w:rsidRPr="00606B6B" w:rsidRDefault="00286A47" w:rsidP="00A67EE0">
      <w:pPr>
        <w:tabs>
          <w:tab w:val="left" w:pos="6247"/>
        </w:tabs>
        <w:spacing w:after="200" w:line="276" w:lineRule="auto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___________________________________</w:t>
      </w:r>
    </w:p>
    <w:p w14:paraId="32ED3753" w14:textId="77777777" w:rsidR="00A67EE0" w:rsidRPr="00606B6B" w:rsidRDefault="00A67EE0" w:rsidP="00A67EE0">
      <w:pPr>
        <w:spacing w:after="200" w:line="276" w:lineRule="auto"/>
        <w:rPr>
          <w:rFonts w:ascii="Arial" w:eastAsia="Calibri" w:hAnsi="Arial" w:cs="Arial"/>
          <w:lang w:eastAsia="en-US"/>
        </w:rPr>
      </w:pPr>
    </w:p>
    <w:p w14:paraId="5170296B" w14:textId="77777777" w:rsidR="00A67EE0" w:rsidRPr="00606B6B" w:rsidRDefault="00A67EE0" w:rsidP="00A67EE0">
      <w:pPr>
        <w:spacing w:after="200" w:line="276" w:lineRule="auto"/>
        <w:rPr>
          <w:rFonts w:ascii="Arial" w:eastAsia="Calibri" w:hAnsi="Arial" w:cs="Arial"/>
          <w:lang w:eastAsia="en-US"/>
        </w:rPr>
      </w:pPr>
    </w:p>
    <w:p w14:paraId="56F1C589" w14:textId="77777777" w:rsidR="00A67EE0" w:rsidRPr="00606B6B" w:rsidRDefault="00A67EE0" w:rsidP="00A67EE0">
      <w:pPr>
        <w:spacing w:after="200" w:line="276" w:lineRule="auto"/>
        <w:rPr>
          <w:rFonts w:ascii="Arial" w:eastAsia="Calibri" w:hAnsi="Arial" w:cs="Arial"/>
          <w:lang w:eastAsia="en-US"/>
        </w:rPr>
      </w:pPr>
    </w:p>
    <w:p w14:paraId="1434068B" w14:textId="77777777" w:rsidR="00A67EE0" w:rsidRPr="00606B6B" w:rsidRDefault="00A67EE0" w:rsidP="00A67EE0">
      <w:pPr>
        <w:pStyle w:val="Naslov"/>
        <w:rPr>
          <w:rFonts w:eastAsia="Calibri"/>
          <w:lang w:eastAsia="en-US"/>
        </w:rPr>
      </w:pPr>
    </w:p>
    <w:p w14:paraId="2AEBB9F2" w14:textId="77777777" w:rsidR="00A67EE0" w:rsidRPr="00606B6B" w:rsidRDefault="00A67EE0" w:rsidP="00A67EE0">
      <w:pPr>
        <w:spacing w:after="200" w:line="276" w:lineRule="auto"/>
        <w:rPr>
          <w:rFonts w:ascii="Arial" w:eastAsia="Calibri" w:hAnsi="Arial" w:cs="Arial"/>
          <w:lang w:eastAsia="en-US"/>
        </w:rPr>
      </w:pPr>
    </w:p>
    <w:p w14:paraId="30493C47" w14:textId="77777777" w:rsidR="00A67EE0" w:rsidRPr="00606B6B" w:rsidRDefault="00A67EE0" w:rsidP="00A67EE0">
      <w:pPr>
        <w:spacing w:after="200" w:line="276" w:lineRule="auto"/>
        <w:rPr>
          <w:rFonts w:ascii="Arial" w:eastAsia="Calibri" w:hAnsi="Arial" w:cs="Arial"/>
          <w:lang w:eastAsia="en-US"/>
        </w:rPr>
      </w:pPr>
      <w:r w:rsidRPr="00606B6B">
        <w:rPr>
          <w:rFonts w:ascii="Arial" w:eastAsia="Calibri" w:hAnsi="Arial" w:cs="Arial"/>
          <w:lang w:eastAsia="en-US"/>
        </w:rPr>
        <w:tab/>
      </w:r>
      <w:r w:rsidRPr="00606B6B">
        <w:rPr>
          <w:rFonts w:ascii="Arial" w:eastAsia="Calibri" w:hAnsi="Arial" w:cs="Arial"/>
          <w:lang w:eastAsia="en-US"/>
        </w:rPr>
        <w:tab/>
      </w:r>
      <w:r w:rsidRPr="00606B6B">
        <w:rPr>
          <w:rFonts w:ascii="Arial" w:eastAsia="Calibri" w:hAnsi="Arial" w:cs="Arial"/>
          <w:lang w:eastAsia="en-US"/>
        </w:rPr>
        <w:tab/>
      </w:r>
      <w:r w:rsidRPr="00606B6B">
        <w:rPr>
          <w:rFonts w:ascii="Arial" w:eastAsia="Calibri" w:hAnsi="Arial" w:cs="Arial"/>
          <w:lang w:eastAsia="en-US"/>
        </w:rPr>
        <w:tab/>
      </w:r>
      <w:r w:rsidRPr="00606B6B">
        <w:rPr>
          <w:rFonts w:ascii="Arial" w:eastAsia="Calibri" w:hAnsi="Arial" w:cs="Arial"/>
          <w:lang w:eastAsia="en-US"/>
        </w:rPr>
        <w:tab/>
      </w:r>
      <w:r w:rsidRPr="00606B6B">
        <w:rPr>
          <w:rFonts w:ascii="Arial" w:eastAsia="Calibri" w:hAnsi="Arial" w:cs="Arial"/>
          <w:lang w:eastAsia="en-US"/>
        </w:rPr>
        <w:tab/>
      </w:r>
      <w:r w:rsidRPr="00606B6B">
        <w:rPr>
          <w:rFonts w:ascii="Arial" w:eastAsia="Calibri" w:hAnsi="Arial" w:cs="Arial"/>
          <w:lang w:eastAsia="en-US"/>
        </w:rPr>
        <w:tab/>
      </w:r>
      <w:r w:rsidRPr="00606B6B">
        <w:rPr>
          <w:rFonts w:ascii="Arial" w:eastAsia="Calibri" w:hAnsi="Arial" w:cs="Arial"/>
          <w:lang w:eastAsia="en-US"/>
        </w:rPr>
        <w:tab/>
      </w:r>
      <w:r w:rsidRPr="00606B6B">
        <w:rPr>
          <w:rFonts w:ascii="Arial" w:eastAsia="Calibri" w:hAnsi="Arial" w:cs="Arial"/>
          <w:lang w:eastAsia="en-US"/>
        </w:rPr>
        <w:tab/>
      </w:r>
      <w:r w:rsidRPr="00606B6B">
        <w:rPr>
          <w:rFonts w:ascii="Arial" w:eastAsia="Calibri" w:hAnsi="Arial" w:cs="Arial"/>
          <w:lang w:eastAsia="en-US"/>
        </w:rPr>
        <w:tab/>
      </w:r>
      <w:r w:rsidRPr="00606B6B">
        <w:rPr>
          <w:rFonts w:ascii="Arial" w:eastAsia="Calibri" w:hAnsi="Arial" w:cs="Arial"/>
          <w:lang w:eastAsia="en-US"/>
        </w:rPr>
        <w:tab/>
      </w:r>
      <w:r w:rsidRPr="00606B6B">
        <w:rPr>
          <w:rFonts w:ascii="Arial" w:eastAsia="Calibri" w:hAnsi="Arial" w:cs="Arial"/>
          <w:lang w:eastAsia="en-US"/>
        </w:rPr>
        <w:tab/>
      </w:r>
    </w:p>
    <w:p w14:paraId="049A2E96" w14:textId="2369D475" w:rsidR="00A67EE0" w:rsidRPr="00606B6B" w:rsidRDefault="00A67EE0" w:rsidP="00A67EE0">
      <w:pPr>
        <w:spacing w:after="200" w:line="276" w:lineRule="auto"/>
        <w:rPr>
          <w:rFonts w:ascii="Arial" w:eastAsia="Calibri" w:hAnsi="Arial" w:cs="Arial"/>
          <w:b/>
          <w:lang w:eastAsia="en-US"/>
        </w:rPr>
      </w:pPr>
      <w:r w:rsidRPr="00606B6B">
        <w:rPr>
          <w:rFonts w:ascii="Arial" w:eastAsia="Calibri" w:hAnsi="Arial" w:cs="Arial"/>
          <w:b/>
          <w:lang w:eastAsia="en-US"/>
        </w:rPr>
        <w:t>»Ne odp</w:t>
      </w:r>
      <w:r>
        <w:rPr>
          <w:rFonts w:ascii="Arial" w:eastAsia="Calibri" w:hAnsi="Arial" w:cs="Arial"/>
          <w:b/>
          <w:lang w:eastAsia="en-US"/>
        </w:rPr>
        <w:t xml:space="preserve">iraj – Javni razpis </w:t>
      </w:r>
      <w:r w:rsidR="00286A47">
        <w:rPr>
          <w:rFonts w:ascii="Arial" w:eastAsia="Calibri" w:hAnsi="Arial" w:cs="Arial"/>
          <w:b/>
          <w:lang w:eastAsia="en-US"/>
        </w:rPr>
        <w:t>SOCIALA 2026</w:t>
      </w:r>
      <w:r w:rsidRPr="00606B6B">
        <w:rPr>
          <w:rFonts w:ascii="Arial" w:eastAsia="Calibri" w:hAnsi="Arial" w:cs="Arial"/>
          <w:b/>
          <w:lang w:eastAsia="en-US"/>
        </w:rPr>
        <w:t>«</w:t>
      </w:r>
    </w:p>
    <w:p w14:paraId="29F9EC36" w14:textId="77777777" w:rsidR="00A67EE0" w:rsidRPr="00606B6B" w:rsidRDefault="00A67EE0" w:rsidP="00A67EE0">
      <w:pPr>
        <w:spacing w:after="200" w:line="276" w:lineRule="auto"/>
        <w:rPr>
          <w:rFonts w:ascii="Arial" w:eastAsia="Calibri" w:hAnsi="Arial" w:cs="Arial"/>
          <w:b/>
          <w:lang w:eastAsia="en-US"/>
        </w:rPr>
      </w:pPr>
    </w:p>
    <w:p w14:paraId="73E7A489" w14:textId="77777777" w:rsidR="00A67EE0" w:rsidRPr="00606B6B" w:rsidRDefault="00A67EE0" w:rsidP="00A67EE0">
      <w:pPr>
        <w:spacing w:after="200" w:line="276" w:lineRule="auto"/>
        <w:rPr>
          <w:rFonts w:ascii="Arial" w:eastAsia="Calibri" w:hAnsi="Arial" w:cs="Arial"/>
          <w:b/>
          <w:lang w:eastAsia="en-US"/>
        </w:rPr>
      </w:pPr>
      <w:r w:rsidRPr="00606B6B">
        <w:rPr>
          <w:rFonts w:ascii="Arial" w:eastAsia="Calibri" w:hAnsi="Arial" w:cs="Arial"/>
          <w:b/>
          <w:lang w:eastAsia="en-US"/>
        </w:rPr>
        <w:tab/>
      </w:r>
      <w:r w:rsidRPr="00606B6B">
        <w:rPr>
          <w:rFonts w:ascii="Arial" w:eastAsia="Calibri" w:hAnsi="Arial" w:cs="Arial"/>
          <w:b/>
          <w:lang w:eastAsia="en-US"/>
        </w:rPr>
        <w:tab/>
      </w:r>
      <w:r w:rsidRPr="00606B6B">
        <w:rPr>
          <w:rFonts w:ascii="Arial" w:eastAsia="Calibri" w:hAnsi="Arial" w:cs="Arial"/>
          <w:b/>
          <w:lang w:eastAsia="en-US"/>
        </w:rPr>
        <w:tab/>
      </w:r>
      <w:r w:rsidRPr="00606B6B">
        <w:rPr>
          <w:rFonts w:ascii="Arial" w:eastAsia="Calibri" w:hAnsi="Arial" w:cs="Arial"/>
          <w:b/>
          <w:lang w:eastAsia="en-US"/>
        </w:rPr>
        <w:tab/>
      </w:r>
      <w:r w:rsidRPr="00606B6B">
        <w:rPr>
          <w:rFonts w:ascii="Arial" w:eastAsia="Calibri" w:hAnsi="Arial" w:cs="Arial"/>
          <w:b/>
          <w:lang w:eastAsia="en-US"/>
        </w:rPr>
        <w:tab/>
      </w:r>
      <w:r w:rsidRPr="00606B6B">
        <w:rPr>
          <w:rFonts w:ascii="Arial" w:eastAsia="Calibri" w:hAnsi="Arial" w:cs="Arial"/>
          <w:b/>
          <w:lang w:eastAsia="en-US"/>
        </w:rPr>
        <w:tab/>
      </w:r>
      <w:r w:rsidRPr="00606B6B">
        <w:rPr>
          <w:rFonts w:ascii="Arial" w:eastAsia="Calibri" w:hAnsi="Arial" w:cs="Arial"/>
          <w:b/>
          <w:lang w:eastAsia="en-US"/>
        </w:rPr>
        <w:tab/>
      </w:r>
      <w:r w:rsidRPr="00606B6B">
        <w:rPr>
          <w:rFonts w:ascii="Arial" w:eastAsia="Calibri" w:hAnsi="Arial" w:cs="Arial"/>
          <w:b/>
          <w:lang w:eastAsia="en-US"/>
        </w:rPr>
        <w:tab/>
      </w:r>
      <w:r w:rsidRPr="00606B6B">
        <w:rPr>
          <w:rFonts w:ascii="Arial" w:eastAsia="Calibri" w:hAnsi="Arial" w:cs="Arial"/>
          <w:b/>
          <w:lang w:eastAsia="en-US"/>
        </w:rPr>
        <w:tab/>
      </w:r>
      <w:r w:rsidRPr="00606B6B">
        <w:rPr>
          <w:rFonts w:ascii="Arial" w:eastAsia="Calibri" w:hAnsi="Arial" w:cs="Arial"/>
          <w:b/>
          <w:lang w:eastAsia="en-US"/>
        </w:rPr>
        <w:tab/>
      </w:r>
      <w:r w:rsidRPr="00606B6B">
        <w:rPr>
          <w:rFonts w:ascii="Arial" w:eastAsia="Calibri" w:hAnsi="Arial" w:cs="Arial"/>
          <w:b/>
          <w:lang w:eastAsia="en-US"/>
        </w:rPr>
        <w:tab/>
      </w:r>
      <w:r w:rsidRPr="00606B6B">
        <w:rPr>
          <w:rFonts w:ascii="Arial" w:eastAsia="Calibri" w:hAnsi="Arial" w:cs="Arial"/>
          <w:b/>
          <w:lang w:eastAsia="en-US"/>
        </w:rPr>
        <w:tab/>
      </w:r>
      <w:r w:rsidRPr="00606B6B">
        <w:rPr>
          <w:rFonts w:ascii="Arial" w:eastAsia="Calibri" w:hAnsi="Arial" w:cs="Arial"/>
          <w:b/>
          <w:lang w:eastAsia="en-US"/>
        </w:rPr>
        <w:tab/>
        <w:t xml:space="preserve">OBČINA ŠMARJEŠKE TOPLICE </w:t>
      </w:r>
    </w:p>
    <w:p w14:paraId="18A02291" w14:textId="77777777" w:rsidR="00A67EE0" w:rsidRPr="00606B6B" w:rsidRDefault="00A67EE0" w:rsidP="00A67EE0">
      <w:pPr>
        <w:spacing w:after="200" w:line="276" w:lineRule="auto"/>
        <w:rPr>
          <w:rFonts w:ascii="Arial" w:eastAsia="Calibri" w:hAnsi="Arial" w:cs="Arial"/>
          <w:b/>
          <w:lang w:eastAsia="en-US"/>
        </w:rPr>
      </w:pPr>
      <w:r w:rsidRPr="00606B6B">
        <w:rPr>
          <w:rFonts w:ascii="Arial" w:eastAsia="Calibri" w:hAnsi="Arial" w:cs="Arial"/>
          <w:b/>
          <w:lang w:eastAsia="en-US"/>
        </w:rPr>
        <w:tab/>
      </w:r>
      <w:r w:rsidRPr="00606B6B">
        <w:rPr>
          <w:rFonts w:ascii="Arial" w:eastAsia="Calibri" w:hAnsi="Arial" w:cs="Arial"/>
          <w:b/>
          <w:lang w:eastAsia="en-US"/>
        </w:rPr>
        <w:tab/>
      </w:r>
      <w:r w:rsidRPr="00606B6B">
        <w:rPr>
          <w:rFonts w:ascii="Arial" w:eastAsia="Calibri" w:hAnsi="Arial" w:cs="Arial"/>
          <w:b/>
          <w:lang w:eastAsia="en-US"/>
        </w:rPr>
        <w:tab/>
      </w:r>
      <w:r w:rsidRPr="00606B6B">
        <w:rPr>
          <w:rFonts w:ascii="Arial" w:eastAsia="Calibri" w:hAnsi="Arial" w:cs="Arial"/>
          <w:b/>
          <w:lang w:eastAsia="en-US"/>
        </w:rPr>
        <w:tab/>
      </w:r>
      <w:r w:rsidRPr="00606B6B">
        <w:rPr>
          <w:rFonts w:ascii="Arial" w:eastAsia="Calibri" w:hAnsi="Arial" w:cs="Arial"/>
          <w:b/>
          <w:lang w:eastAsia="en-US"/>
        </w:rPr>
        <w:tab/>
      </w:r>
      <w:r w:rsidRPr="00606B6B">
        <w:rPr>
          <w:rFonts w:ascii="Arial" w:eastAsia="Calibri" w:hAnsi="Arial" w:cs="Arial"/>
          <w:b/>
          <w:lang w:eastAsia="en-US"/>
        </w:rPr>
        <w:tab/>
      </w:r>
      <w:r w:rsidRPr="00606B6B">
        <w:rPr>
          <w:rFonts w:ascii="Arial" w:eastAsia="Calibri" w:hAnsi="Arial" w:cs="Arial"/>
          <w:b/>
          <w:lang w:eastAsia="en-US"/>
        </w:rPr>
        <w:tab/>
      </w:r>
      <w:r w:rsidRPr="00606B6B">
        <w:rPr>
          <w:rFonts w:ascii="Arial" w:eastAsia="Calibri" w:hAnsi="Arial" w:cs="Arial"/>
          <w:b/>
          <w:lang w:eastAsia="en-US"/>
        </w:rPr>
        <w:tab/>
      </w:r>
      <w:r w:rsidRPr="00606B6B">
        <w:rPr>
          <w:rFonts w:ascii="Arial" w:eastAsia="Calibri" w:hAnsi="Arial" w:cs="Arial"/>
          <w:b/>
          <w:lang w:eastAsia="en-US"/>
        </w:rPr>
        <w:tab/>
      </w:r>
      <w:r w:rsidRPr="00606B6B">
        <w:rPr>
          <w:rFonts w:ascii="Arial" w:eastAsia="Calibri" w:hAnsi="Arial" w:cs="Arial"/>
          <w:b/>
          <w:lang w:eastAsia="en-US"/>
        </w:rPr>
        <w:tab/>
      </w:r>
      <w:r w:rsidRPr="00606B6B">
        <w:rPr>
          <w:rFonts w:ascii="Arial" w:eastAsia="Calibri" w:hAnsi="Arial" w:cs="Arial"/>
          <w:b/>
          <w:lang w:eastAsia="en-US"/>
        </w:rPr>
        <w:tab/>
      </w:r>
      <w:r w:rsidRPr="00606B6B">
        <w:rPr>
          <w:rFonts w:ascii="Arial" w:eastAsia="Calibri" w:hAnsi="Arial" w:cs="Arial"/>
          <w:b/>
          <w:lang w:eastAsia="en-US"/>
        </w:rPr>
        <w:tab/>
      </w:r>
      <w:r w:rsidRPr="00606B6B">
        <w:rPr>
          <w:rFonts w:ascii="Arial" w:eastAsia="Calibri" w:hAnsi="Arial" w:cs="Arial"/>
          <w:b/>
          <w:lang w:eastAsia="en-US"/>
        </w:rPr>
        <w:tab/>
        <w:t>Šmarjeta 66</w:t>
      </w:r>
    </w:p>
    <w:p w14:paraId="525AE5D3" w14:textId="77777777" w:rsidR="00A67EE0" w:rsidRPr="00606B6B" w:rsidRDefault="00A67EE0" w:rsidP="00A67EE0">
      <w:pPr>
        <w:spacing w:after="200" w:line="276" w:lineRule="auto"/>
        <w:rPr>
          <w:rFonts w:ascii="Arial" w:eastAsia="Calibri" w:hAnsi="Arial" w:cs="Arial"/>
          <w:b/>
          <w:lang w:eastAsia="en-US"/>
        </w:rPr>
      </w:pPr>
      <w:r w:rsidRPr="00606B6B">
        <w:rPr>
          <w:rFonts w:ascii="Arial" w:eastAsia="Calibri" w:hAnsi="Arial" w:cs="Arial"/>
          <w:b/>
          <w:lang w:eastAsia="en-US"/>
        </w:rPr>
        <w:tab/>
      </w:r>
      <w:r w:rsidRPr="00606B6B">
        <w:rPr>
          <w:rFonts w:ascii="Arial" w:eastAsia="Calibri" w:hAnsi="Arial" w:cs="Arial"/>
          <w:b/>
          <w:lang w:eastAsia="en-US"/>
        </w:rPr>
        <w:tab/>
      </w:r>
      <w:r w:rsidRPr="00606B6B">
        <w:rPr>
          <w:rFonts w:ascii="Arial" w:eastAsia="Calibri" w:hAnsi="Arial" w:cs="Arial"/>
          <w:b/>
          <w:lang w:eastAsia="en-US"/>
        </w:rPr>
        <w:tab/>
      </w:r>
      <w:r w:rsidRPr="00606B6B">
        <w:rPr>
          <w:rFonts w:ascii="Arial" w:eastAsia="Calibri" w:hAnsi="Arial" w:cs="Arial"/>
          <w:b/>
          <w:lang w:eastAsia="en-US"/>
        </w:rPr>
        <w:tab/>
      </w:r>
      <w:r w:rsidRPr="00606B6B">
        <w:rPr>
          <w:rFonts w:ascii="Arial" w:eastAsia="Calibri" w:hAnsi="Arial" w:cs="Arial"/>
          <w:b/>
          <w:lang w:eastAsia="en-US"/>
        </w:rPr>
        <w:tab/>
      </w:r>
      <w:r w:rsidRPr="00606B6B">
        <w:rPr>
          <w:rFonts w:ascii="Arial" w:eastAsia="Calibri" w:hAnsi="Arial" w:cs="Arial"/>
          <w:b/>
          <w:lang w:eastAsia="en-US"/>
        </w:rPr>
        <w:tab/>
      </w:r>
      <w:r w:rsidRPr="00606B6B">
        <w:rPr>
          <w:rFonts w:ascii="Arial" w:eastAsia="Calibri" w:hAnsi="Arial" w:cs="Arial"/>
          <w:b/>
          <w:lang w:eastAsia="en-US"/>
        </w:rPr>
        <w:tab/>
      </w:r>
      <w:r w:rsidRPr="00606B6B">
        <w:rPr>
          <w:rFonts w:ascii="Arial" w:eastAsia="Calibri" w:hAnsi="Arial" w:cs="Arial"/>
          <w:b/>
          <w:lang w:eastAsia="en-US"/>
        </w:rPr>
        <w:tab/>
      </w:r>
      <w:r w:rsidRPr="00606B6B">
        <w:rPr>
          <w:rFonts w:ascii="Arial" w:eastAsia="Calibri" w:hAnsi="Arial" w:cs="Arial"/>
          <w:b/>
          <w:lang w:eastAsia="en-US"/>
        </w:rPr>
        <w:tab/>
      </w:r>
      <w:r w:rsidRPr="00606B6B">
        <w:rPr>
          <w:rFonts w:ascii="Arial" w:eastAsia="Calibri" w:hAnsi="Arial" w:cs="Arial"/>
          <w:b/>
          <w:lang w:eastAsia="en-US"/>
        </w:rPr>
        <w:tab/>
      </w:r>
      <w:r w:rsidRPr="00606B6B">
        <w:rPr>
          <w:rFonts w:ascii="Arial" w:eastAsia="Calibri" w:hAnsi="Arial" w:cs="Arial"/>
          <w:b/>
          <w:lang w:eastAsia="en-US"/>
        </w:rPr>
        <w:tab/>
      </w:r>
      <w:r w:rsidRPr="00606B6B">
        <w:rPr>
          <w:rFonts w:ascii="Arial" w:eastAsia="Calibri" w:hAnsi="Arial" w:cs="Arial"/>
          <w:b/>
          <w:lang w:eastAsia="en-US"/>
        </w:rPr>
        <w:tab/>
      </w:r>
      <w:r w:rsidRPr="00606B6B">
        <w:rPr>
          <w:rFonts w:ascii="Arial" w:eastAsia="Calibri" w:hAnsi="Arial" w:cs="Arial"/>
          <w:b/>
          <w:lang w:eastAsia="en-US"/>
        </w:rPr>
        <w:tab/>
        <w:t>8220 Šmarješke Toplice</w:t>
      </w:r>
    </w:p>
    <w:p w14:paraId="042F9EA1" w14:textId="77777777" w:rsidR="00A67EE0" w:rsidRPr="00C3620E" w:rsidRDefault="00A67EE0" w:rsidP="00A67EE0">
      <w:pPr>
        <w:rPr>
          <w:rFonts w:ascii="Arial" w:hAnsi="Arial" w:cs="Arial"/>
        </w:rPr>
      </w:pPr>
    </w:p>
    <w:p w14:paraId="31E54B33" w14:textId="77777777" w:rsidR="00A67EE0" w:rsidRDefault="00A67EE0" w:rsidP="00A67EE0">
      <w:pPr>
        <w:jc w:val="both"/>
        <w:rPr>
          <w:rFonts w:ascii="Arial" w:hAnsi="Arial" w:cs="Arial"/>
          <w:b/>
        </w:rPr>
      </w:pPr>
    </w:p>
    <w:bookmarkEnd w:id="0"/>
    <w:p w14:paraId="4482ACA8" w14:textId="77777777" w:rsidR="00A67EE0" w:rsidRDefault="00A67EE0" w:rsidP="00A67EE0">
      <w:pPr>
        <w:jc w:val="both"/>
        <w:rPr>
          <w:rFonts w:ascii="Arial" w:hAnsi="Arial" w:cs="Arial"/>
          <w:b/>
        </w:rPr>
      </w:pPr>
    </w:p>
    <w:sectPr w:rsidR="00A67EE0" w:rsidSect="00A67EE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D44"/>
    <w:rsid w:val="00286A47"/>
    <w:rsid w:val="007440CF"/>
    <w:rsid w:val="00A67EE0"/>
    <w:rsid w:val="00B64D44"/>
    <w:rsid w:val="00CE5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C8137"/>
  <w15:chartTrackingRefBased/>
  <w15:docId w15:val="{537F58DB-7DA2-4EED-AD10-6C464D4B8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67EE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next w:val="Navaden"/>
    <w:link w:val="NaslovZnak"/>
    <w:qFormat/>
    <w:rsid w:val="00A67EE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rsid w:val="00A67EE0"/>
    <w:rPr>
      <w:rFonts w:ascii="Cambria" w:eastAsia="Times New Roman" w:hAnsi="Cambria" w:cs="Times New Roman"/>
      <w:b/>
      <w:bCs/>
      <w:kern w:val="28"/>
      <w:sz w:val="32"/>
      <w:szCs w:val="32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Klaudija Povše</dc:creator>
  <cp:keywords/>
  <dc:description/>
  <cp:lastModifiedBy>Klaudija Povše</cp:lastModifiedBy>
  <cp:revision>4</cp:revision>
  <cp:lastPrinted>2025-03-05T15:19:00Z</cp:lastPrinted>
  <dcterms:created xsi:type="dcterms:W3CDTF">2025-03-05T15:17:00Z</dcterms:created>
  <dcterms:modified xsi:type="dcterms:W3CDTF">2026-02-10T14:14:00Z</dcterms:modified>
</cp:coreProperties>
</file>